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58" w:rsidRDefault="00AA3458" w:rsidP="00AA3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Post </w:t>
      </w:r>
    </w:p>
    <w:p w:rsidR="00AA3458" w:rsidRPr="00AA3458" w:rsidRDefault="00AA3458" w:rsidP="00AA3458">
      <w:pPr>
        <w:rPr>
          <w:rFonts w:ascii="Times New Roman" w:hAnsi="Times New Roman" w:cs="Times New Roman"/>
          <w:sz w:val="28"/>
          <w:szCs w:val="28"/>
        </w:rPr>
      </w:pPr>
      <w:r w:rsidRPr="00AA3458">
        <w:rPr>
          <w:rFonts w:ascii="Times New Roman" w:hAnsi="Times New Roman" w:cs="Times New Roman"/>
          <w:sz w:val="28"/>
          <w:szCs w:val="28"/>
        </w:rPr>
        <w:t xml:space="preserve">Who should define the project scope? Users or IT staff? What are the definitions of each group (i.e., User, IT Staff, IT manager, business owner, </w:t>
      </w:r>
      <w:proofErr w:type="gramStart"/>
      <w:r w:rsidRPr="00AA3458">
        <w:rPr>
          <w:rFonts w:ascii="Times New Roman" w:hAnsi="Times New Roman" w:cs="Times New Roman"/>
          <w:sz w:val="28"/>
          <w:szCs w:val="28"/>
        </w:rPr>
        <w:t>administration</w:t>
      </w:r>
      <w:proofErr w:type="gramEnd"/>
      <w:r w:rsidRPr="00AA3458">
        <w:rPr>
          <w:rFonts w:ascii="Times New Roman" w:hAnsi="Times New Roman" w:cs="Times New Roman"/>
          <w:sz w:val="28"/>
          <w:szCs w:val="28"/>
        </w:rPr>
        <w:t>)?</w:t>
      </w:r>
    </w:p>
    <w:p w:rsidR="00AA3458" w:rsidRDefault="00AA3458" w:rsidP="00AA3458">
      <w:pPr>
        <w:rPr>
          <w:rFonts w:ascii="Times New Roman" w:hAnsi="Times New Roman" w:cs="Times New Roman"/>
          <w:sz w:val="28"/>
          <w:szCs w:val="28"/>
        </w:rPr>
      </w:pPr>
      <w:r w:rsidRPr="00AA3458">
        <w:rPr>
          <w:rFonts w:ascii="Times New Roman" w:hAnsi="Times New Roman" w:cs="Times New Roman"/>
          <w:sz w:val="28"/>
          <w:szCs w:val="28"/>
        </w:rPr>
        <w:t>Explain why end-user satisfaction should be used in addition to ROI when measuring new systems.</w:t>
      </w:r>
    </w:p>
    <w:p w:rsidR="00AA3458" w:rsidRDefault="00AA3458" w:rsidP="00AA3458">
      <w:pPr>
        <w:rPr>
          <w:rFonts w:ascii="Times New Roman" w:hAnsi="Times New Roman" w:cs="Times New Roman"/>
          <w:sz w:val="28"/>
          <w:szCs w:val="28"/>
        </w:rPr>
      </w:pPr>
    </w:p>
    <w:p w:rsidR="00AA3458" w:rsidRDefault="00AA3458" w:rsidP="00AA3458">
      <w:pPr>
        <w:rPr>
          <w:rFonts w:ascii="Times New Roman" w:hAnsi="Times New Roman" w:cs="Times New Roman"/>
          <w:sz w:val="28"/>
          <w:szCs w:val="28"/>
        </w:rPr>
      </w:pPr>
      <w:r w:rsidRPr="00AA3458">
        <w:rPr>
          <w:rFonts w:ascii="Times New Roman" w:hAnsi="Times New Roman" w:cs="Times New Roman"/>
          <w:sz w:val="28"/>
          <w:szCs w:val="28"/>
          <w:highlight w:val="yellow"/>
        </w:rPr>
        <w:t>Discussion Posts should be 250-500 words with at least two APA style references.</w:t>
      </w:r>
    </w:p>
    <w:p w:rsidR="00AA3458" w:rsidRPr="00AA3458" w:rsidRDefault="00AA3458" w:rsidP="00AA3458">
      <w:pPr>
        <w:rPr>
          <w:rFonts w:ascii="Times New Roman" w:hAnsi="Times New Roman" w:cs="Times New Roman"/>
          <w:sz w:val="28"/>
          <w:szCs w:val="28"/>
        </w:rPr>
      </w:pPr>
    </w:p>
    <w:p w:rsidR="00497DB9" w:rsidRDefault="00497DB9">
      <w:bookmarkStart w:id="0" w:name="_GoBack"/>
      <w:bookmarkEnd w:id="0"/>
    </w:p>
    <w:sectPr w:rsidR="00497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58"/>
    <w:rsid w:val="00497DB9"/>
    <w:rsid w:val="00A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4E53A-30DF-47E0-B1BD-48217960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1</cp:revision>
  <dcterms:created xsi:type="dcterms:W3CDTF">2017-05-07T16:44:00Z</dcterms:created>
  <dcterms:modified xsi:type="dcterms:W3CDTF">2017-05-07T16:46:00Z</dcterms:modified>
</cp:coreProperties>
</file>